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1DA" w:rsidRDefault="00B779F4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ПЕРЕЧЕНЬ ИСПОЛЬЗУЕМЫХ ПРОГРАММ И ТЕХНОЛОГИЙ, ПОСОБИЙ </w:t>
      </w:r>
    </w:p>
    <w:p w:rsidR="001331DA" w:rsidRDefault="00B779F4">
      <w:pPr>
        <w:spacing w:after="7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31DA" w:rsidRDefault="00B779F4">
      <w:pPr>
        <w:spacing w:after="11"/>
      </w:pPr>
      <w:r>
        <w:rPr>
          <w:rFonts w:ascii="Times New Roman" w:eastAsia="Times New Roman" w:hAnsi="Times New Roman" w:cs="Times New Roman"/>
          <w:b/>
        </w:rPr>
        <w:t>Учебно-методическое сопровождение программы: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331DA" w:rsidRDefault="00B779F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353" w:type="dxa"/>
        <w:tblInd w:w="-710" w:type="dxa"/>
        <w:tblCellMar>
          <w:top w:w="52" w:type="dxa"/>
          <w:left w:w="110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965"/>
        <w:gridCol w:w="5388"/>
      </w:tblGrid>
      <w:tr w:rsidR="001331DA">
        <w:trPr>
          <w:trHeight w:val="289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  область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Социально-коммуникативное развитие </w:t>
            </w:r>
          </w:p>
        </w:tc>
      </w:tr>
      <w:tr w:rsidR="001331DA">
        <w:trPr>
          <w:trHeight w:val="83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задач воспитания направлено на приобщение детей к ценностям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«Родина», «Природа», «Семья», «Человек», </w:t>
            </w:r>
          </w:p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«Жизнь», «Милосердие», «Добро», «Дружба», «Сотрудничество», «Труд» </w:t>
            </w:r>
          </w:p>
        </w:tc>
      </w:tr>
      <w:tr w:rsidR="001331DA">
        <w:trPr>
          <w:trHeight w:val="1666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образовательной деятельности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numPr>
                <w:ilvl w:val="0"/>
                <w:numId w:val="1"/>
              </w:numPr>
              <w:spacing w:after="1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сфере социальных отношений - В области формирования основ гражданственности и патр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иотизма </w:t>
            </w:r>
          </w:p>
          <w:p w:rsidR="001331DA" w:rsidRDefault="00B779F4">
            <w:pPr>
              <w:numPr>
                <w:ilvl w:val="0"/>
                <w:numId w:val="1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сфере трудового воспитания </w:t>
            </w:r>
          </w:p>
          <w:p w:rsidR="001331DA" w:rsidRDefault="00B779F4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области фор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мирования основ безопасности поведения </w:t>
            </w:r>
          </w:p>
        </w:tc>
      </w:tr>
      <w:tr w:rsidR="001331DA">
        <w:trPr>
          <w:trHeight w:val="288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Используемые программы, методические пособия </w:t>
            </w:r>
          </w:p>
        </w:tc>
      </w:tr>
      <w:tr w:rsidR="001331DA">
        <w:trPr>
          <w:trHeight w:val="10222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Артемьева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Мисянин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Ю.Д. Обучение детей дошкольного возраста правилам безопасного поведения на дорогах.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 Казань, 2005.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Данилова Т. И. Программа «Светофор». Обучение детей дошкольного возраста правилам дорожного движения. — 2-е изд.,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 доп. — СПб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ООО «ИЗДАТЕЛЬСТВО «ДЕТСТВОПРЕСС», 2020. — 128 с. </w:t>
            </w:r>
          </w:p>
          <w:p w:rsidR="001331DA" w:rsidRDefault="00B779F4">
            <w:pPr>
              <w:spacing w:after="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 Ознакомление с предметным и социальным окружением. Стар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шая группа. - М.: </w:t>
            </w:r>
          </w:p>
          <w:p w:rsidR="001331DA" w:rsidRDefault="00B779F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-СИНТЕЗ, 2016г. – 80с. </w:t>
            </w:r>
          </w:p>
          <w:p w:rsidR="001331DA" w:rsidRDefault="00B779F4">
            <w:pPr>
              <w:spacing w:after="2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 Ознакомление с предметным и социальным окружением. Подготовительная группа. </w:t>
            </w:r>
          </w:p>
          <w:p w:rsidR="001331DA" w:rsidRDefault="00B779F4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2016г. </w:t>
            </w:r>
          </w:p>
          <w:p w:rsidR="001331DA" w:rsidRDefault="00B779F4">
            <w:pPr>
              <w:spacing w:after="0" w:line="2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Казунина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И.И., Лыкова И.А., Шипунова В.А.  «Первые игры и игрушки игровая среда для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етей от рождения до трех лет». - М.: ИД «Цветной мир», 2020. </w:t>
            </w:r>
          </w:p>
          <w:p w:rsidR="001331DA" w:rsidRDefault="00B779F4">
            <w:pPr>
              <w:spacing w:after="0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Кривенко Е.Е.  Адаптационные игры для детей раннего возраста. М.: Издательский дом «Цветной мир», 2018. </w:t>
            </w:r>
          </w:p>
          <w:p w:rsidR="001331DA" w:rsidRDefault="00B779F4">
            <w:pPr>
              <w:spacing w:after="0"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Коломийченко Л.В. Дорогою добра: Концепция и программа социально-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коммуникативного развития и социального воспитания дошкольников. — М.: ТЦ Сфера, 2015. – 160с. </w:t>
            </w:r>
          </w:p>
          <w:p w:rsidR="001331DA" w:rsidRDefault="00B779F4">
            <w:pPr>
              <w:spacing w:after="4" w:line="278" w:lineRule="auto"/>
              <w:ind w:right="9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Коломийченко Л. В. Чугаева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И.Дорогою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Добра, Занятия для детей 3-5 лет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Социальнокоммуникативному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развитию и социальному воспитанию/ под ред. Коломийченко 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В.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М.: ТЦ Сфера, 2015. – 184с. </w:t>
            </w:r>
          </w:p>
          <w:p w:rsidR="001331DA" w:rsidRDefault="00B779F4">
            <w:pPr>
              <w:spacing w:after="0" w:line="27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Коломийченко Л.В., Чугаева Г.И. Дорогою добра. Занятия для детей 5—6 лет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социальнокоммуникативному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развитию и социальному воспитанию /под ред. Л.В. Коломийченко. — М.: ТЦ Сфера, 2015. — 192 с.  </w:t>
            </w:r>
          </w:p>
          <w:p w:rsidR="001331DA" w:rsidRDefault="00B779F4">
            <w:pPr>
              <w:spacing w:after="0"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Кравченко И.В., Долг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ова Т.Л. Прогулки в детском саду. Старшая и подготовительная к школе группы. – М.: ТЦ Сфера, 2016. </w:t>
            </w:r>
          </w:p>
          <w:p w:rsidR="001331DA" w:rsidRDefault="00B779F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Л.В. Трудовое воспитание в детском саду. 3-7 лет». -  М.: Мозаика-Синтез, 2016г.  </w:t>
            </w:r>
          </w:p>
          <w:p w:rsidR="001331DA" w:rsidRDefault="00B779F4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Лыкова И.А. Парциальная образовательная программа для детей дошк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ольного возраста «Мир Без Опасности». — М.: Издательский дом «Цветной мир», 2017. — 128 с., 2-е издание,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 доп. Лыкова И. А., Шипунова В.А. Дорожная азбука: методическое пособие к парциальной образовательной программе «Мир Без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Опасности»—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Изда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тельский дом «Цветной мир», 2017. </w:t>
            </w:r>
          </w:p>
          <w:p w:rsidR="001331DA" w:rsidRDefault="00B779F4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96с. </w:t>
            </w:r>
          </w:p>
          <w:p w:rsidR="001331DA" w:rsidRDefault="00B779F4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детей дошкольного возраста правилам безопасного поведения на дорогах / авт.-сост.: </w:t>
            </w:r>
          </w:p>
          <w:p w:rsidR="001331DA" w:rsidRDefault="00B779F4">
            <w:pPr>
              <w:spacing w:after="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Р.Ш.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Е.Е.Воронина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Р.Н.Минниханов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Р.Н.Минниханова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Д.М.Мустафина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Издание ГУ «НЦ БЖД», 2008г. </w:t>
            </w:r>
          </w:p>
          <w:p w:rsidR="001331DA" w:rsidRDefault="00B779F4">
            <w:pPr>
              <w:spacing w:after="8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Парциальная программа патриотического воспитания детей 3-7 лет. – М.:  ООО «Издательство «ВАРСОН», 2022. –  с.   </w:t>
            </w:r>
          </w:p>
          <w:p w:rsidR="001331DA" w:rsidRDefault="00B779F4">
            <w:pPr>
              <w:spacing w:after="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Петрова В.И.,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Стульник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Т.Д. Этические беседы с детьми 4-7 лет: Нравственное воспитание в детском саду. Пособие для педагогов и методистов. –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2007г. </w:t>
            </w:r>
          </w:p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Тимофеева Л. Л. Формирование культуры безопасности у детей от 3 до 8 лет. Парциальная </w:t>
            </w:r>
          </w:p>
        </w:tc>
      </w:tr>
    </w:tbl>
    <w:p w:rsidR="001331DA" w:rsidRDefault="001331DA">
      <w:pPr>
        <w:spacing w:after="0"/>
        <w:ind w:left="-1700" w:right="10638"/>
      </w:pPr>
    </w:p>
    <w:tbl>
      <w:tblPr>
        <w:tblStyle w:val="TableGrid"/>
        <w:tblW w:w="10353" w:type="dxa"/>
        <w:tblInd w:w="-710" w:type="dxa"/>
        <w:tblCellMar>
          <w:top w:w="53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109"/>
        <w:gridCol w:w="5244"/>
      </w:tblGrid>
      <w:tr w:rsidR="001331DA">
        <w:trPr>
          <w:trHeight w:val="4979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программа. — СПб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ООО «ИЗДАТЕЛЬСТВО «ДЕТСТВО-ПРЕСС», 2019.-160 с. </w:t>
            </w:r>
          </w:p>
          <w:p w:rsidR="001331DA" w:rsidRDefault="00B779F4">
            <w:pPr>
              <w:spacing w:after="0" w:line="270" w:lineRule="auto"/>
              <w:ind w:left="5" w:right="3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конспектов занятий «Я и дорога» по обучению детей дошкольного 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зраста правилам безопасного поведения на дорогах (для детей 5-6 лет) /Авторы-составители: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Э.Ь.Мухамадиева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Г.Р.Ашрапова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Г.Х.Мустафина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В 4 частях. Ч.4. – Казань: ГБУ «НЦБЖД», 2021. – 48с. </w:t>
            </w:r>
          </w:p>
          <w:p w:rsidR="001331DA" w:rsidRDefault="00B779F4">
            <w:pPr>
              <w:spacing w:after="0" w:line="25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Цикл занятий для детей дошкольного возраста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обучению правилам безопасного поведения на дорогах: сборник конспектов занятий / сост.: Г.А.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С.М.Гаффарова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З.Л.Ишниязова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Р.Ш.Ахмадиева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общ.ред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Д.М.Мустафина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Казань: ГУ «НЦ БЖД», 2009г. </w:t>
            </w:r>
          </w:p>
          <w:p w:rsidR="001331DA" w:rsidRDefault="00B779F4">
            <w:pPr>
              <w:spacing w:after="0"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Шатова А.Д.  Тропинка в экономику: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программа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методические рекомендации : конспекты занятий с детьми 5–7 лет / А.Д. Шатова. —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М. 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Вентана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-Граф, 2015. – 176с. </w:t>
            </w:r>
          </w:p>
          <w:p w:rsidR="001331DA" w:rsidRDefault="00B779F4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Экономическое воспитание дошкольников: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предпосылокфинансовой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грамотности. </w:t>
            </w:r>
          </w:p>
          <w:p w:rsidR="001331DA" w:rsidRDefault="00B779F4">
            <w:pPr>
              <w:spacing w:after="0" w:line="277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Примерная парциальная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образовательнаяпрограмма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дошкольного образования для детей 5–7 лет. Авторы-составители: Шатова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А.Д.,Аксенова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Ю.А., Кириллов И.Л., Давыдова В.Е., Мищенко И.С.  </w:t>
            </w:r>
          </w:p>
          <w:p w:rsidR="001331DA" w:rsidRDefault="00B779F4">
            <w:pPr>
              <w:spacing w:after="24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31DA" w:rsidRDefault="00B779F4">
            <w:pPr>
              <w:spacing w:after="19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Часть, формируемая участниками образовательного процесса </w:t>
            </w:r>
          </w:p>
          <w:p w:rsidR="001331DA" w:rsidRDefault="00B779F4">
            <w:pPr>
              <w:spacing w:after="17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рограмма дошкольного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Сөенеч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«Радость познания»,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Казань, 2016.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31DA">
        <w:trPr>
          <w:trHeight w:val="2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  область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Познавательное развитие </w:t>
            </w:r>
          </w:p>
        </w:tc>
      </w:tr>
      <w:tr w:rsidR="001331DA">
        <w:trPr>
          <w:trHeight w:val="562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задач воспитания направлено на приобщение детей к ценностям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«Человек», «Семья», «Познание», «Родина» и </w:t>
            </w:r>
          </w:p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«Природа» </w:t>
            </w:r>
          </w:p>
        </w:tc>
      </w:tr>
      <w:tr w:rsidR="001331DA">
        <w:trPr>
          <w:trHeight w:val="13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образовательной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numPr>
                <w:ilvl w:val="0"/>
                <w:numId w:val="2"/>
              </w:numPr>
              <w:spacing w:after="5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Сенсорные эталоны и познавательные действия </w:t>
            </w:r>
          </w:p>
          <w:p w:rsidR="001331DA" w:rsidRDefault="00B779F4">
            <w:pPr>
              <w:numPr>
                <w:ilvl w:val="0"/>
                <w:numId w:val="2"/>
              </w:num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Математические действия </w:t>
            </w:r>
          </w:p>
          <w:p w:rsidR="001331DA" w:rsidRDefault="00B779F4">
            <w:pPr>
              <w:numPr>
                <w:ilvl w:val="0"/>
                <w:numId w:val="2"/>
              </w:num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Окружающий мир </w:t>
            </w:r>
          </w:p>
          <w:p w:rsidR="001331DA" w:rsidRDefault="00B779F4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Природа </w:t>
            </w:r>
          </w:p>
        </w:tc>
      </w:tr>
      <w:tr w:rsidR="001331DA">
        <w:trPr>
          <w:trHeight w:val="7188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6" w:line="275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БелаяС.Г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ЛукьяненкоВ.Н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.. «Развивающие игры и занятия малышей с дидактической куклой». - М.: ИД «Цветной мир», 2019г. – 80с. </w:t>
            </w:r>
          </w:p>
          <w:p w:rsidR="001331DA" w:rsidRDefault="00B779F4">
            <w:pPr>
              <w:spacing w:after="2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Бережнова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О.В., Тимофеева Л.Л. Ребенок и окружающий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мир.М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.-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Просвещение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Союз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2021г. </w:t>
            </w:r>
          </w:p>
          <w:p w:rsidR="001331DA" w:rsidRDefault="00B779F4">
            <w:pPr>
              <w:spacing w:after="23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Веракса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О.Р. Познавательно – исследовательская деятельность дошкольников. - М.: </w:t>
            </w:r>
          </w:p>
          <w:p w:rsidR="001331DA" w:rsidRDefault="00B779F4">
            <w:pPr>
              <w:spacing w:after="2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2014. </w:t>
            </w:r>
          </w:p>
          <w:p w:rsidR="001331DA" w:rsidRDefault="00B779F4">
            <w:pPr>
              <w:spacing w:after="0" w:line="279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Вострухина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Кондрыкинская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Знакомим с окружающим миром детей 5-7 лет. – М.: ТЦ Сфера, 2015. </w:t>
            </w:r>
          </w:p>
          <w:p w:rsidR="001331DA" w:rsidRDefault="00B779F4">
            <w:pPr>
              <w:spacing w:after="23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 Ознакомление с предметным и соц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иальным окружением. Младшая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группа.-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</w:p>
          <w:p w:rsidR="001331DA" w:rsidRDefault="00B779F4">
            <w:pPr>
              <w:spacing w:after="21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-СИНТЕЗ, 2022г. – 64с. </w:t>
            </w:r>
          </w:p>
          <w:p w:rsidR="001331DA" w:rsidRDefault="00B779F4">
            <w:pPr>
              <w:spacing w:after="18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О.В. Ознакомление с предметным и социальным окружением. Средняя группа. - М.: </w:t>
            </w:r>
          </w:p>
          <w:p w:rsidR="001331DA" w:rsidRDefault="00B779F4">
            <w:pPr>
              <w:spacing w:after="2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-СИНТЕЗ, 2014г. – 96с. </w:t>
            </w:r>
          </w:p>
          <w:p w:rsidR="001331DA" w:rsidRDefault="00B779F4">
            <w:pPr>
              <w:spacing w:after="0" w:line="275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СоломенниковаО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А.. Ознакомление с природой в детском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саду.Вторая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группа раннего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возраста.-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2016г. </w:t>
            </w:r>
          </w:p>
          <w:p w:rsidR="001331DA" w:rsidRDefault="00B779F4">
            <w:pPr>
              <w:spacing w:after="11" w:line="267" w:lineRule="auto"/>
              <w:ind w:left="5"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Информационная безопасность детей дошкольного возраста как ресурс позитивной социализации: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метод.пособие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авт.- сост. Г.А. Стародубце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ва – Иркутск: Изд-во ГАУ ДПО ИРО, 2015. – 23 с. </w:t>
            </w:r>
          </w:p>
          <w:p w:rsidR="001331DA" w:rsidRDefault="00B779F4">
            <w:pPr>
              <w:spacing w:after="0" w:line="27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Касаткина Е.И. «Дидактические игры для воспитания детей раннего возраста».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М.:ИД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«Цветной мир»,2021г. – 80с. </w:t>
            </w:r>
          </w:p>
          <w:p w:rsidR="001331DA" w:rsidRDefault="00B779F4">
            <w:pPr>
              <w:spacing w:after="0"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Колесникова Е.В. "Математика для детей 3-4 лет. Учебно-методическое пособие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.тетр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«Я начин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аю считать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».–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М: ТЦ Сфера, 2020г. – 56 с. </w:t>
            </w:r>
          </w:p>
          <w:p w:rsidR="001331DA" w:rsidRDefault="00B779F4">
            <w:pPr>
              <w:spacing w:after="0" w:line="279" w:lineRule="auto"/>
              <w:ind w:left="5" w:right="28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Конспекты занятий по обучению детей в дошкольных 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организяциях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правилам безопасного поведения на дорогах (образовательная область «Познавательное развитие»)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Авт.сост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Г.А.Вафина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А.Г.Зарипова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</w:rPr>
              <w:t>Г.Зворыкина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А.А.Мухамадиярова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С.А.Хрустова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Казань: </w:t>
            </w:r>
          </w:p>
          <w:p w:rsidR="001331DA" w:rsidRDefault="00B779F4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Фолиант, 2020. – 144с. </w:t>
            </w:r>
          </w:p>
          <w:p w:rsidR="001331DA" w:rsidRDefault="00B779F4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С.Н.  Юный эколог. Парциальная программа экологического воспитания. 3–7 лет.  — М.: МОЗАИКА-СИНТЕЗ, 2022г. </w:t>
            </w:r>
          </w:p>
        </w:tc>
      </w:tr>
    </w:tbl>
    <w:p w:rsidR="001331DA" w:rsidRDefault="001331DA">
      <w:pPr>
        <w:spacing w:after="0"/>
        <w:ind w:left="-1700" w:right="10638"/>
      </w:pPr>
    </w:p>
    <w:tbl>
      <w:tblPr>
        <w:tblStyle w:val="TableGrid"/>
        <w:tblW w:w="10353" w:type="dxa"/>
        <w:tblInd w:w="-710" w:type="dxa"/>
        <w:tblCellMar>
          <w:top w:w="51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5109"/>
        <w:gridCol w:w="5244"/>
      </w:tblGrid>
      <w:tr w:rsidR="001331DA">
        <w:trPr>
          <w:trHeight w:val="12157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 w:line="27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Николаева С.Н. Экологическое воспитание в младшей группе детского сада. — М.: МОЗАИКАСИНТЕЗ, 2023г. – 96с. </w:t>
            </w:r>
          </w:p>
          <w:p w:rsidR="001331DA" w:rsidRDefault="00B779F4">
            <w:pPr>
              <w:spacing w:after="0" w:line="27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С.Н. Экологическое воспитание в средней группе 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сада.—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МОЗАИКАСИНТЕЗ, 2023г. – 176с. </w:t>
            </w:r>
          </w:p>
          <w:p w:rsidR="001331DA" w:rsidRDefault="00B779F4">
            <w:pPr>
              <w:spacing w:after="0" w:line="28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С.Н. Экологическое воспитание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старшей группе 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сада.—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МОЗАИКАСИНТЕЗ, 2023г.– 192с. </w:t>
            </w:r>
          </w:p>
          <w:p w:rsidR="001331DA" w:rsidRDefault="00B779F4">
            <w:pPr>
              <w:spacing w:after="23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С.Н. Экологическое воспитание в подготовительной группе 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сада.—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</w:p>
          <w:p w:rsidR="001331DA" w:rsidRDefault="00B779F4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МОЗАИКА-СИНТЕЗ, 2023г.– 200с. </w:t>
            </w:r>
          </w:p>
          <w:p w:rsidR="001331DA" w:rsidRDefault="00B779F4">
            <w:pPr>
              <w:spacing w:after="3" w:line="278" w:lineRule="auto"/>
              <w:ind w:left="5" w:right="43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>Петерсон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 xml:space="preserve"> Л.Г.,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>Кочемасова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 xml:space="preserve"> Е.Е. "</w:t>
            </w:r>
            <w:proofErr w:type="spellStart"/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>Игралочка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>. Практический курс математики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</w:rPr>
              <w:t xml:space="preserve"> для детей 4-5 лет. Методические рекомендации. Часть 2. ФГОС"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Изд. 3-е, доп.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Л.Г.Петерсон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Н.П.Холина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Ювента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2020. </w:t>
            </w:r>
          </w:p>
          <w:p w:rsidR="001331DA" w:rsidRDefault="00B779F4">
            <w:pPr>
              <w:spacing w:after="0" w:line="278" w:lineRule="auto"/>
              <w:ind w:left="5" w:right="40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Петерсон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Л.Г., Холина Н.П. Раз - ступенька, два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ступенька… Практический 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математики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дошкольников. Методические рекомендации. Изд. 3-е, доп.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Л.Г.Петерсон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Н.П.Холина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Ювента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2016. </w:t>
            </w:r>
          </w:p>
          <w:p w:rsidR="001331DA" w:rsidRDefault="00B779F4">
            <w:pPr>
              <w:spacing w:after="0" w:line="280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ПротасоваЕ.Ю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 Родина М.Н. «Познание окружающего мира в раннем детстве». - М.: ИД «Цветной мир»,2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018г. – 104с. </w:t>
            </w:r>
          </w:p>
          <w:p w:rsidR="001331DA" w:rsidRDefault="00B779F4">
            <w:pPr>
              <w:spacing w:after="2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ПомораеваИ.А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ПозинаВ.А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Формирование элементарных математических представлений.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группа раннего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возраста.Издательство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МОЗАИКА-СИНТЕЗ Москва, 2016.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80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 Формирование элементарных математических представлений.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Младшая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группа.Издательство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МОЗАИКА-СИНТЕЗ Москва, 2016.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80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 Формирование элементарных математических представлений. Средняя группа. Издательство МОЗАИКА-СИНТЕЗ Москва, 2014.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 – 64с.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79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 Формирование элем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ентарных математических представлений. Старшая группа. - М.: Мозаика-СИНТЕЗ, 2014г. – 80с. </w:t>
            </w:r>
          </w:p>
          <w:p w:rsidR="001331DA" w:rsidRDefault="00B779F4">
            <w:pPr>
              <w:spacing w:after="24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 Формирование элементарных математических представлений.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Подготовительная к школе группа. 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2014г. </w:t>
            </w:r>
          </w:p>
          <w:p w:rsidR="001331DA" w:rsidRDefault="00B779F4">
            <w:pPr>
              <w:spacing w:after="0" w:line="279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Л.С.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Календарное планирование и конспекты занятий по программе раннего развития «Маленькие ладошки», М.-</w:t>
            </w:r>
            <w:hyperlink r:id="rId10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Просвещение</w:t>
              </w:r>
            </w:hyperlink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Союз</w:t>
              </w:r>
            </w:hyperlink>
            <w:hyperlink r:id="rId14">
              <w:r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2023 г. </w:t>
            </w:r>
          </w:p>
          <w:p w:rsidR="001331DA" w:rsidRDefault="00B779F4">
            <w:pPr>
              <w:spacing w:after="23"/>
              <w:ind w:left="5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Рыжова Л.В. Методика детского экспериментирования: книга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дляпедагогов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и родителей /Л.В. </w:t>
            </w:r>
          </w:p>
          <w:p w:rsidR="001331DA" w:rsidRDefault="00B779F4">
            <w:pPr>
              <w:spacing w:after="0" w:line="26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Рыжова. - Анжеро-Судженский городской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округ,МБОУ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 xml:space="preserve"> ДОД «ДЭБЦ им. Г.Н.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Сагиль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</w:rPr>
              <w:t>», 2013 – 221 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20"/>
              <w:ind w:left="5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элементарных математических представлений раздела «Количество и счёт» у детей старшего дошкольного возраста (5-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 лет) / Составители: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Р.Ш.Ахмадиева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Н.С.Аникина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Л.Р.Габдурахманов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Р.Н.Минниханов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В.Н.Попов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Н.И.Рахматуллина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Под редакцией </w:t>
            </w:r>
          </w:p>
          <w:p w:rsidR="001331DA" w:rsidRDefault="00B779F4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Р.Ш.Ахмадиевой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Казань: ГБУ «НЦБЖД», 2033. – 92 с. </w:t>
            </w:r>
          </w:p>
          <w:p w:rsidR="001331DA" w:rsidRDefault="00B779F4">
            <w:pPr>
              <w:spacing w:after="0" w:line="264" w:lineRule="auto"/>
              <w:ind w:left="5"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элементарных математических представлений раздела «Количеств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и счёт» у детей старшего дошкольного возраста (6-7 лет) / Составители: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Р.Ш.Ахмадиева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Н.С.Аникина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Л.Р.Габдурахманов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Р.Н.Минниханов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В.Н.Попов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Н.И.Рахматуллина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Р.Ш.Ахмадиевой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Казань: ГБУ «НЦБЖД», 2022.  </w:t>
            </w:r>
          </w:p>
          <w:p w:rsidR="001331DA" w:rsidRDefault="00B779F4">
            <w:pPr>
              <w:spacing w:after="29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19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Часть, формируемая участника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ми образовательного процесса </w:t>
            </w:r>
          </w:p>
          <w:p w:rsidR="001331DA" w:rsidRDefault="00B779F4">
            <w:pPr>
              <w:spacing w:after="17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программа дошкольного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Сөенеч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«Радость познания»,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Казань, 2016.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31DA">
        <w:trPr>
          <w:trHeight w:val="2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  область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Речевое развитие </w:t>
            </w:r>
          </w:p>
        </w:tc>
      </w:tr>
      <w:tr w:rsidR="001331DA">
        <w:trPr>
          <w:trHeight w:val="562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Решение задач воспитания направлено на приобщение детей к ценностям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«Культура», «Красота» </w:t>
            </w:r>
          </w:p>
        </w:tc>
      </w:tr>
      <w:tr w:rsidR="001331DA">
        <w:trPr>
          <w:trHeight w:val="13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образовательной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numPr>
                <w:ilvl w:val="0"/>
                <w:numId w:val="3"/>
              </w:numPr>
              <w:spacing w:after="16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словаря </w:t>
            </w:r>
          </w:p>
          <w:p w:rsidR="001331DA" w:rsidRDefault="00B779F4">
            <w:pPr>
              <w:numPr>
                <w:ilvl w:val="0"/>
                <w:numId w:val="3"/>
              </w:numPr>
              <w:spacing w:after="22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 </w:t>
            </w:r>
          </w:p>
          <w:p w:rsidR="001331DA" w:rsidRDefault="00B779F4">
            <w:pPr>
              <w:numPr>
                <w:ilvl w:val="0"/>
                <w:numId w:val="3"/>
              </w:numPr>
              <w:spacing w:after="15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Грамматический строй речи </w:t>
            </w:r>
          </w:p>
          <w:p w:rsidR="001331DA" w:rsidRDefault="00B779F4">
            <w:pPr>
              <w:numPr>
                <w:ilvl w:val="0"/>
                <w:numId w:val="3"/>
              </w:numPr>
              <w:spacing w:after="23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Связная речь </w:t>
            </w:r>
          </w:p>
          <w:p w:rsidR="001331DA" w:rsidRDefault="00B779F4">
            <w:pPr>
              <w:numPr>
                <w:ilvl w:val="0"/>
                <w:numId w:val="3"/>
              </w:numPr>
              <w:spacing w:after="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обучению грамоте </w:t>
            </w:r>
          </w:p>
        </w:tc>
      </w:tr>
    </w:tbl>
    <w:p w:rsidR="001331DA" w:rsidRDefault="001331DA">
      <w:pPr>
        <w:spacing w:after="0"/>
        <w:ind w:left="-1700" w:right="10638"/>
      </w:pPr>
    </w:p>
    <w:tbl>
      <w:tblPr>
        <w:tblStyle w:val="TableGrid"/>
        <w:tblW w:w="10353" w:type="dxa"/>
        <w:tblInd w:w="-710" w:type="dxa"/>
        <w:tblCellMar>
          <w:top w:w="52" w:type="dxa"/>
          <w:left w:w="10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109"/>
        <w:gridCol w:w="5244"/>
      </w:tblGrid>
      <w:tr w:rsidR="001331DA">
        <w:trPr>
          <w:trHeight w:val="2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1331DA"/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Интерес к художественной литературе  </w:t>
            </w:r>
          </w:p>
        </w:tc>
      </w:tr>
      <w:tr w:rsidR="001331DA">
        <w:trPr>
          <w:trHeight w:val="14087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Р.Ш., Аникина Н.С., Воронина Е.Е.,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Габдурахманов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Минниханов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Р.Н., Попов </w:t>
            </w:r>
          </w:p>
          <w:p w:rsidR="001331DA" w:rsidRDefault="00B779F4">
            <w:pPr>
              <w:spacing w:after="22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В.Н., Рахматуллина Н.И. Речевое развитие детей дошкольного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возраста.Под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общей </w:t>
            </w:r>
          </w:p>
          <w:p w:rsidR="001331DA" w:rsidRDefault="00B779F4">
            <w:pPr>
              <w:spacing w:after="21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редакцией Р.Ш.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Ахмадиевой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Казань: ГБУ «НЦБЖД», 2022. – 200 с </w:t>
            </w:r>
          </w:p>
          <w:p w:rsidR="001331DA" w:rsidRDefault="00B779F4">
            <w:pPr>
              <w:spacing w:after="0" w:line="278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ГербоваВ.В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 Развитие речи в детском саду. Вторая группа раннего возраста. М.: Издательство МОЗАИКА-СИНТЕЗ, 2018.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– 112с.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78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 Развитие речи в детском саду. Младшая группа. М.: Издательство МОЗАИКАСИНТЕЗ, 2014.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78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 Развитие речи в детск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ом саду. Средняя группа. М.: Издательство МОЗАИКАСИНТЕЗ, 2014.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331DA" w:rsidRDefault="00B779F4">
            <w:pPr>
              <w:spacing w:after="0" w:line="277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В.В. Развитие речи в детском саду. Старшая группа - М.: Мозаика-СИНТЕЗ, 2014г. – 144с. </w:t>
            </w:r>
          </w:p>
          <w:p w:rsidR="001331DA" w:rsidRDefault="00B779F4">
            <w:pPr>
              <w:spacing w:after="0" w:line="280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ГербоваВ.В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Развитие речи в детском саду. Подготовительная к школе группа 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з, 2014г. </w:t>
            </w:r>
          </w:p>
          <w:p w:rsidR="001331DA" w:rsidRDefault="00B779F4">
            <w:pPr>
              <w:spacing w:after="0" w:line="279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Голицина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Н.С. Конспекты комплексно-тематических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занятий  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младшая группа Интегрированный подход. М.- Скрипторий, 2020. – 224с. </w:t>
            </w:r>
          </w:p>
          <w:p w:rsidR="001331DA" w:rsidRDefault="00B779F4">
            <w:pPr>
              <w:spacing w:after="0" w:line="277" w:lineRule="auto"/>
              <w:ind w:left="5" w:righ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Л. Е. Подготовка к обучению грамоте детей 3-7 лет. Программа, рекомендации, сценарии: методическое пособие /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Л. 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М. И. Кузнецова. —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-Граф, 2019. — 256 с. </w:t>
            </w:r>
          </w:p>
          <w:p w:rsidR="001331DA" w:rsidRDefault="00B779F4">
            <w:pPr>
              <w:spacing w:after="0" w:line="277" w:lineRule="auto"/>
              <w:ind w:left="5" w:right="3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Кислова Т.Р.  По дороге к азбуке. Методические рекомендации к образовательной программе речевого развития для детей дошкольного возраста,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2022. – 480с.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Колесникова Е.В. "Развитие речи у детей 2-3 лет" Учебно-методическое пособие к иллюстративному материалу "От звукоподражаний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словам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".М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hyperlink r:id="rId1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П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росвещение</w:t>
              </w:r>
            </w:hyperlink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Союз</w:t>
              </w:r>
            </w:hyperlink>
            <w:hyperlink r:id="rId19">
              <w:r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2023 г. – 64с. </w:t>
            </w:r>
          </w:p>
          <w:p w:rsidR="001331DA" w:rsidRDefault="00B779F4">
            <w:pPr>
              <w:spacing w:after="0"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Колесникова Е.В. «Раз-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словечко…» Развитие звуковой культуры речи 3-4 года. Учебно- методическое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пособие.–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Бином.Лаборатория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знаний, 2018г. – 96 с. </w:t>
            </w:r>
          </w:p>
          <w:p w:rsidR="001331DA" w:rsidRDefault="00B779F4">
            <w:pPr>
              <w:spacing w:after="0" w:line="28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Колесникова Е.В. Развитие фонематического слуха у детей 4 – 5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методическое пособие к рабочей тетради от слова к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вуку/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Е.В.Колесникова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Изд.4-е, доп.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М.: </w:t>
            </w:r>
          </w:p>
          <w:p w:rsidR="001331DA" w:rsidRDefault="00B779F4">
            <w:pPr>
              <w:spacing w:after="2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Ювента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2016. – 80с. </w:t>
            </w:r>
          </w:p>
          <w:p w:rsidR="001331DA" w:rsidRDefault="00B779F4">
            <w:pPr>
              <w:spacing w:after="0" w:line="276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Н. В. Обучение письму в детском саду. / Н.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— Ярославль: ООО «Академия развития», 2012. — 160 с. </w:t>
            </w:r>
          </w:p>
          <w:p w:rsidR="001331DA" w:rsidRDefault="00B779F4">
            <w:pPr>
              <w:spacing w:after="0" w:line="2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Обучение дошкольников грамоте по методикам Д.Б.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Эльконин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Л.Е.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Н.В. Дуровой: Программа. Методические рекомендации. Игры-занятия. УМК «Обучение дошкольников грамоте». — М.: Школьная Пресса, 2011г. – 192с. </w:t>
            </w:r>
          </w:p>
          <w:p w:rsidR="001331DA" w:rsidRDefault="00B779F4">
            <w:pPr>
              <w:spacing w:after="0"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Ушакова О.С. Ознакомление с художественной литературой и развитие речи. Методическое пособие 2-е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изд.,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дополн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М: ТЦ Сфера, 2017г. – 288 с. – (Развиваем речь). </w:t>
            </w:r>
          </w:p>
          <w:p w:rsidR="001331DA" w:rsidRDefault="00B779F4">
            <w:pPr>
              <w:spacing w:after="11" w:line="27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Хрестоматия для дошкольников 4-5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.: Издательство МОЗАИКА-СИНТЕЗ, 2021.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- 320с.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Хрестоматия для старшей группы. Составитель Юдаева М.В. – Тверь: ОАО «Издательство «Высшая школа», 2018. </w:t>
            </w:r>
          </w:p>
          <w:p w:rsidR="001331DA" w:rsidRDefault="00B779F4">
            <w:pPr>
              <w:spacing w:after="14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Часть, формируемая участниками образовательного процесса </w:t>
            </w:r>
          </w:p>
          <w:p w:rsidR="001331DA" w:rsidRDefault="00B779F4">
            <w:pPr>
              <w:spacing w:after="22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программа дошкольного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Сөенеч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«Радость познания»,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Казань, 2016. </w:t>
            </w:r>
          </w:p>
          <w:p w:rsidR="001331DA" w:rsidRDefault="00B779F4">
            <w:pPr>
              <w:spacing w:after="0" w:line="281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бакчасында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татар теле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өйрәтү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программа, методик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киңәшләр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диагностика.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Р.С.Исаева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Р.Г.Кидрячева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һ.б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Казан, 2013. </w:t>
            </w:r>
          </w:p>
          <w:p w:rsidR="001331DA" w:rsidRDefault="00B779F4">
            <w:pPr>
              <w:spacing w:after="0" w:line="281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сөйләшәбез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– «Говорим по-татарски». Проект «Минем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«Мой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дом»для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4-5 лет.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Р.С.Исаева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Р.Г.Кидрячева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һ.б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Казан, 2012. </w:t>
            </w:r>
          </w:p>
          <w:p w:rsidR="001331DA" w:rsidRDefault="00B779F4">
            <w:pPr>
              <w:spacing w:after="14" w:line="26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сөйләшәбез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-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Уйный-уйный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үсәбез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,5-6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яшьлек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теленә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ойрәтү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буенча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ярдәмлек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Р.С.Исаева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Р.Г.Кидрячева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һ.б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 Казан, 2012.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сөйләшәбе</w:t>
            </w: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– «Говорим по-татарски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Мәктәпкә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илтә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юллар»,6-7яшьлек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теленә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ойрәтү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буенча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методик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ярдәмлек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Р.С.Исаева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Р.Г.Кидрячева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һ.б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Казан, 2012.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Закирова К.В.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уйнап-көлеп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үсәр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».Методическое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пособие для воспи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тателей детских </w:t>
            </w:r>
          </w:p>
        </w:tc>
      </w:tr>
    </w:tbl>
    <w:p w:rsidR="001331DA" w:rsidRDefault="001331DA">
      <w:pPr>
        <w:spacing w:after="0"/>
        <w:ind w:left="-1700" w:right="10638"/>
      </w:pPr>
    </w:p>
    <w:tbl>
      <w:tblPr>
        <w:tblStyle w:val="TableGrid"/>
        <w:tblW w:w="10353" w:type="dxa"/>
        <w:tblInd w:w="-710" w:type="dxa"/>
        <w:tblCellMar>
          <w:top w:w="51" w:type="dxa"/>
          <w:left w:w="106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109"/>
        <w:gridCol w:w="5244"/>
      </w:tblGrid>
      <w:tr w:rsidR="001331DA">
        <w:trPr>
          <w:trHeight w:val="4979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24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садов и инструкторов по физкультуре – Казань, 2012.  </w:t>
            </w:r>
          </w:p>
          <w:p w:rsidR="001331DA" w:rsidRDefault="00B779F4">
            <w:pPr>
              <w:spacing w:after="2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М.Ф.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Уйныйк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метод.рекомендации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(первая книга) – Казань, 2012. </w:t>
            </w:r>
          </w:p>
          <w:p w:rsidR="001331DA" w:rsidRDefault="00B779F4">
            <w:pPr>
              <w:spacing w:after="23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аланы».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бакчасы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тәрбиячеләре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әти-әниләр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хрестоматия. 'Тез. К.В.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Закирова - Казань, Школа РИЦ. 2011. </w:t>
            </w:r>
          </w:p>
          <w:p w:rsidR="001331DA" w:rsidRDefault="00B779F4">
            <w:pPr>
              <w:spacing w:after="0" w:line="28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поляне детства. Хрестоматия для воспитателей дошкольных образовательных учреждений и родителей. /Сост. К В. Закирова - Казань. Школа РИД, 2011. </w:t>
            </w:r>
          </w:p>
          <w:p w:rsidR="001331DA" w:rsidRDefault="00B779F4">
            <w:pPr>
              <w:spacing w:after="0" w:line="280" w:lineRule="auto"/>
              <w:ind w:left="5" w:right="17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К.В.Закирова,Л.Р.Мортазина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уйныйбыз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уйныйбыз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  Методическое пособи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для воспитателей детских садов и инструкторов по физкультуре – Казань, 2013. </w:t>
            </w:r>
          </w:p>
          <w:p w:rsidR="001331DA" w:rsidRDefault="00B779F4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Р.С.Исаева“Үстерешле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”  методическое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пособие - Казан, 2013. </w:t>
            </w:r>
          </w:p>
          <w:p w:rsidR="001331DA" w:rsidRDefault="00B779F4">
            <w:pPr>
              <w:spacing w:after="3" w:line="274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Планирование деятельности по обучению дошкольников татарскому языку. Методическое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пособие для детей 4-5 лет. Казань. Татарское республиканское издательство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Хэтер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2018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171. </w:t>
            </w:r>
          </w:p>
          <w:p w:rsidR="001331DA" w:rsidRDefault="00B779F4">
            <w:pPr>
              <w:spacing w:after="2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З.М.Зарипова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«Развивающие игры». Казань. Татарстан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китапнәшрияты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 2013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К.В.Закирова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«Игры в детском саду». Казань. Татарстан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китапнәшрияты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 2012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Набиул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Л.Г. Мир детей. Хрестоматия для дошкольных образовательных организаций (старшая группа). Казань. Татарское республиканское издательство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Хэтер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»,  2016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– 143.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331DA">
        <w:trPr>
          <w:trHeight w:val="2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  область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Художественно-эстетическое развитие </w:t>
            </w:r>
          </w:p>
        </w:tc>
      </w:tr>
      <w:tr w:rsidR="001331DA">
        <w:trPr>
          <w:trHeight w:val="562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задач воспитания направлено на приобщение детей к ценностям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«Культура», «Красота» </w:t>
            </w:r>
          </w:p>
        </w:tc>
      </w:tr>
      <w:tr w:rsidR="001331DA">
        <w:trPr>
          <w:trHeight w:val="13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образовательной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numPr>
                <w:ilvl w:val="0"/>
                <w:numId w:val="4"/>
              </w:numPr>
              <w:spacing w:after="18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Приобщение к искусству  </w:t>
            </w:r>
          </w:p>
          <w:p w:rsidR="001331DA" w:rsidRDefault="00B779F4">
            <w:pPr>
              <w:numPr>
                <w:ilvl w:val="0"/>
                <w:numId w:val="4"/>
              </w:numPr>
              <w:spacing w:after="23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Изобразительная деятельность </w:t>
            </w:r>
          </w:p>
          <w:p w:rsidR="001331DA" w:rsidRDefault="00B779F4">
            <w:pPr>
              <w:numPr>
                <w:ilvl w:val="0"/>
                <w:numId w:val="4"/>
              </w:numPr>
              <w:spacing w:after="18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Конструктивная деятельность </w:t>
            </w:r>
          </w:p>
          <w:p w:rsidR="001331DA" w:rsidRDefault="00B779F4">
            <w:pPr>
              <w:numPr>
                <w:ilvl w:val="0"/>
                <w:numId w:val="4"/>
              </w:numPr>
              <w:spacing w:after="22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Театрализованная деятельность </w:t>
            </w:r>
          </w:p>
          <w:p w:rsidR="001331DA" w:rsidRDefault="00B779F4">
            <w:pPr>
              <w:numPr>
                <w:ilvl w:val="0"/>
                <w:numId w:val="4"/>
              </w:numPr>
              <w:spacing w:after="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Культурно – досуговая деятельность  </w:t>
            </w:r>
          </w:p>
        </w:tc>
      </w:tr>
      <w:tr w:rsidR="001331DA">
        <w:trPr>
          <w:trHeight w:val="7188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7" w:line="275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КолдинаД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Н.   Рисование в ясельных группах детского сада. Конспекты занятий с детьми 2-3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.: Издательство МОЗАИКА-СИНТЕЗ, 2021. - 56с. </w:t>
            </w:r>
          </w:p>
          <w:p w:rsidR="001331DA" w:rsidRDefault="00B779F4">
            <w:pPr>
              <w:spacing w:after="19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Рисование в детском саду. Конспекты занятий с детьми 3–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лет. ФГОС. М.: </w:t>
            </w:r>
          </w:p>
          <w:p w:rsidR="001331DA" w:rsidRDefault="00B779F4">
            <w:pPr>
              <w:spacing w:after="2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МОЗАИКА-СИНТЕЗ, 2021. – 64с. </w:t>
            </w:r>
          </w:p>
          <w:p w:rsidR="001331DA" w:rsidRDefault="00B779F4">
            <w:pPr>
              <w:spacing w:after="8" w:line="274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Рисование в детском саду. Конспекты занятий с детьми. 4 – 5 лет. ФГОС: -М.: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2021г. - 56с. </w:t>
            </w:r>
          </w:p>
          <w:p w:rsidR="001331DA" w:rsidRDefault="00B779F4">
            <w:pPr>
              <w:spacing w:after="17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Рисование в детском саду. Конспекты занятий с детьми. 5 – 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лет. ФГОС: -М.: </w:t>
            </w:r>
          </w:p>
          <w:p w:rsidR="001331DA" w:rsidRDefault="00B779F4">
            <w:pPr>
              <w:spacing w:after="25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2022г. - 96с. </w:t>
            </w:r>
          </w:p>
          <w:p w:rsidR="001331DA" w:rsidRDefault="00B779F4">
            <w:pPr>
              <w:spacing w:after="18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Рисование в детском саду. Конспекты занятий с детьми. 6–7 лет. ФГОС: -М.: </w:t>
            </w:r>
          </w:p>
          <w:p w:rsidR="001331DA" w:rsidRDefault="00B779F4">
            <w:pPr>
              <w:spacing w:after="2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2021г. - 104с. </w:t>
            </w:r>
          </w:p>
          <w:p w:rsidR="001331DA" w:rsidRDefault="00B779F4">
            <w:pPr>
              <w:spacing w:after="23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Н.   Лепка в ясельных группах детского сада.  2-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 года. Конспекты занятий. ФГОС М.: </w:t>
            </w:r>
          </w:p>
          <w:p w:rsidR="001331DA" w:rsidRDefault="00B779F4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МОЗАИКА-СИНТЕЗ, 2022. - 48с. </w:t>
            </w:r>
          </w:p>
          <w:p w:rsidR="001331DA" w:rsidRDefault="00B779F4">
            <w:pPr>
              <w:spacing w:after="0" w:line="278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 Н.   Лепка в детском саду: Конспекты занятий с детьми 3–4 лет. - М.: Издательство МОЗАИКА-СИНТЕЗ, 2022. - 48с. </w:t>
            </w:r>
          </w:p>
          <w:p w:rsidR="001331DA" w:rsidRDefault="00B779F4">
            <w:pPr>
              <w:spacing w:after="0" w:line="278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 Н.   Лепка в детском саду: Конспекты занят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ий с детьми 4–5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лет.-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-е. - М.: Издательство МОЗАИКА-СИНТЕЗ, 2021. - 64с. </w:t>
            </w:r>
          </w:p>
          <w:p w:rsidR="001331DA" w:rsidRDefault="00B779F4">
            <w:pPr>
              <w:spacing w:after="2" w:line="274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 Н.   Лепка в детском саду: Конспекты занятий с детьми 5–6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лет.-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-е. - М.: Издательство МОЗАИКА-СИНТЕЗ, 2021. - 64с. </w:t>
            </w:r>
          </w:p>
          <w:p w:rsidR="001331DA" w:rsidRDefault="00B779F4">
            <w:pPr>
              <w:spacing w:after="0" w:line="278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Н.   Лепка в детском саду: Конспекты занятий с детьми 6–7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лет.-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2-е изд.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исправ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-е. - М.: Издательство МОЗАИКА-СИНТЕЗ, 2021. - 64с. </w:t>
            </w:r>
          </w:p>
          <w:p w:rsidR="001331DA" w:rsidRDefault="00B779F4">
            <w:pPr>
              <w:spacing w:after="0" w:line="280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Аппликация в детском саду. Конспекты занятий с детьми 3–4 лет. ФГОС. М.: Издательство МОЗАИКА-СИНТЕЗ,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2022. – 56с. </w:t>
            </w:r>
          </w:p>
          <w:p w:rsidR="001331DA" w:rsidRDefault="00B779F4">
            <w:pPr>
              <w:spacing w:after="0" w:line="280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Аппликация в детском саду. Конспекты занятий с детьми 4–5 лет. ФГОС. М.: Издательство МОЗАИКА-СИНТЕЗ, 2021. – 64с. </w:t>
            </w:r>
          </w:p>
          <w:p w:rsidR="001331DA" w:rsidRDefault="00B779F4">
            <w:pPr>
              <w:spacing w:after="24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Аппликация в детском саду. Конспекты занятий с детьми 5–6 лет. ФГОС. М.: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Издательство МОЗАИКА-СИНТЕ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З, 2022. – 60с. </w:t>
            </w:r>
          </w:p>
        </w:tc>
      </w:tr>
    </w:tbl>
    <w:p w:rsidR="001331DA" w:rsidRDefault="001331DA">
      <w:pPr>
        <w:spacing w:after="0"/>
        <w:ind w:left="-1700" w:right="10638"/>
      </w:pPr>
    </w:p>
    <w:tbl>
      <w:tblPr>
        <w:tblStyle w:val="TableGrid"/>
        <w:tblW w:w="10353" w:type="dxa"/>
        <w:tblInd w:w="-710" w:type="dxa"/>
        <w:tblCellMar>
          <w:top w:w="50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109"/>
        <w:gridCol w:w="5244"/>
      </w:tblGrid>
      <w:tr w:rsidR="001331DA">
        <w:trPr>
          <w:trHeight w:val="14366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Д.Н. Аппликация в детском саду. Конспекты занятий с детьми 6–7 лет. ФГОС. М.: </w:t>
            </w:r>
          </w:p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МОЗАИКА-СИНТЕЗ, 2021. – 72с. </w:t>
            </w:r>
          </w:p>
          <w:p w:rsidR="001331DA" w:rsidRDefault="00B779F4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Кривенко Е.Е. Развивающие игры малышей с предметами. /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ред.И.А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Лыковой, Е.Н. </w:t>
            </w:r>
          </w:p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Касаткиной.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М.: Издательский дом "Цветной мир",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2020.-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80с. </w:t>
            </w:r>
          </w:p>
          <w:p w:rsidR="001331DA" w:rsidRDefault="00B779F4">
            <w:pPr>
              <w:spacing w:after="0" w:line="2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Л.В. Конструирование и художественный труд в детском саду. Программа и конспекты занятий. ФГОС ДО. – М: ТЦ Сфера, 2022г. – 240 с. </w:t>
            </w:r>
          </w:p>
          <w:p w:rsidR="001331DA" w:rsidRDefault="00B779F4">
            <w:pPr>
              <w:spacing w:after="0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Л.В., Конструирование из строительного материала: Старшая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группа. – М.: МОЗАИКАСИНТЕЗ, 2016. – 64 с. </w:t>
            </w:r>
          </w:p>
          <w:p w:rsidR="001331DA" w:rsidRDefault="00B779F4">
            <w:pPr>
              <w:spacing w:after="4" w:line="27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ЛыковаИ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А. «Арт - методики для развития малышей». - М.: ИД «Цветной мир», 2019г. - 128с. Лыкова И. А. Конструирование в детском саду. 2 младшая группа. Учебно-методическое пособие 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парциальнойпрогр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ИД «Цв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етной мир», 2015г. - 144с. </w:t>
            </w:r>
          </w:p>
          <w:p w:rsidR="001331DA" w:rsidRDefault="00B779F4">
            <w:pPr>
              <w:spacing w:after="0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Лыкова И.А. Изобразительная деятельность в детском саду. Средняя группа.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Учебнометодическое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пособие. ФГОС ДО. - М.: ИД «Цветной мир», 2020г. - 144с. </w:t>
            </w:r>
          </w:p>
          <w:p w:rsidR="001331DA" w:rsidRDefault="00B779F4">
            <w:pPr>
              <w:spacing w:after="7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Комарова Т.С. Изобразительная деятельность в детском саду. Младшая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группа.М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.: Издательство МОЗАИКА-СИНТЕЗ, 2014. - 112с. </w:t>
            </w:r>
          </w:p>
          <w:p w:rsidR="001331DA" w:rsidRDefault="00B779F4">
            <w:pPr>
              <w:spacing w:after="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Комарова Т.С. Изобразительная деятельность в детском саду. Старшая группа. 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МозаикаСИНТЕЗ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2016. – 128с.: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цв.вкл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Комарова Т.С.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художественных способностей дошкольников. От 3 до 7 лет. - М.: </w:t>
            </w:r>
          </w:p>
          <w:p w:rsidR="001331DA" w:rsidRDefault="00B779F4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-Синтез, 2016г. </w:t>
            </w:r>
          </w:p>
          <w:p w:rsidR="001331DA" w:rsidRDefault="00B779F4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Комарова Т.С. Изобразительная деятельность в детском саду. Подготовительная к школе группа: </w:t>
            </w:r>
          </w:p>
          <w:p w:rsidR="001331DA" w:rsidRDefault="00B779F4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2014г. </w:t>
            </w:r>
          </w:p>
          <w:p w:rsidR="001331DA" w:rsidRDefault="00B779F4">
            <w:pPr>
              <w:spacing w:after="6" w:line="275" w:lineRule="auto"/>
              <w:ind w:right="22"/>
            </w:pPr>
            <w:r>
              <w:rPr>
                <w:rFonts w:ascii="Times New Roman" w:eastAsia="Times New Roman" w:hAnsi="Times New Roman" w:cs="Times New Roman"/>
                <w:sz w:val="24"/>
              </w:rPr>
              <w:t>Шаляпина И.А. Нетрадиционное рисов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ание с дошкольниками. 20 познавательно-игровых занятий. – М.: ТЦ Сфера, 2017. – 64с.  </w:t>
            </w:r>
          </w:p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Музыкальное воспитание: </w:t>
            </w:r>
          </w:p>
          <w:p w:rsidR="001331DA" w:rsidRDefault="00B779F4">
            <w:pPr>
              <w:spacing w:after="0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Ладушки.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Каплунова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Новоскольцева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помузыкальному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воспитанию детей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возраста,  2010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 w:line="281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БуренинаА.И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ТютюнниковаТ.Э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детства, программа «Мир открытий» (3-4 года) / Издательство «Бином.  Лаборатория знаний»,2019. </w:t>
            </w:r>
          </w:p>
          <w:p w:rsidR="001331DA" w:rsidRDefault="00B779F4">
            <w:pPr>
              <w:spacing w:after="0"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Буренина А.И.,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Тютюнникова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Т.Э.  Музыка детства, программа «Мир открытий» (4-5 лет) / Издательство «Бином.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Лаборатория  знаний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 2021. </w:t>
            </w:r>
          </w:p>
          <w:p w:rsidR="001331DA" w:rsidRDefault="00B779F4">
            <w:pPr>
              <w:spacing w:after="2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ЗацепинаМ.Б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.. Музыкальное воспитание в детском саду. Для занятий с детьми 2-7 лет. </w:t>
            </w:r>
          </w:p>
          <w:p w:rsidR="001331DA" w:rsidRDefault="00B779F4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Издательство «МОЗАИКАСИНТЕЗ». Москва,2018. </w:t>
            </w:r>
          </w:p>
          <w:p w:rsidR="001331DA" w:rsidRDefault="00B779F4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КартушинаМ.Ю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.. Вокально-хоровая работа в детском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саду.М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.: Издательство СКРИПТОРИЙ, 2019.  </w:t>
            </w:r>
          </w:p>
          <w:p w:rsidR="001331DA" w:rsidRDefault="00B779F4">
            <w:pPr>
              <w:spacing w:after="0" w:line="281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Нищева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Н.В., Гавришева Л.Б. «Новые ло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гопедические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распевки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музыкальная пальчиковая гимнастика» СПб «Детство – пресс», 2020. </w:t>
            </w:r>
          </w:p>
          <w:p w:rsidR="001331DA" w:rsidRDefault="00B779F4">
            <w:pPr>
              <w:spacing w:after="42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О.П. Музыкальные шедевры. Парциальная программа по развитию восприятия музыки, 2019. </w:t>
            </w:r>
          </w:p>
          <w:p w:rsidR="001331DA" w:rsidRDefault="00B779F4">
            <w:pPr>
              <w:spacing w:after="2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О.П. Песня, танец, марш. Конспекты занятий с нотным приложением, 2022. </w:t>
            </w:r>
          </w:p>
          <w:p w:rsidR="001331DA" w:rsidRDefault="00B779F4">
            <w:pPr>
              <w:spacing w:after="30" w:line="258" w:lineRule="auto"/>
              <w:ind w:right="3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О.П. Природа и музыка. Конспекты занятий с нотным приложением, 2021.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О.П. Сказка в музыке. Музыкальные инструменты. Конспекты занятий с нотным приложением,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022. </w:t>
            </w:r>
          </w:p>
          <w:p w:rsidR="001331DA" w:rsidRDefault="00B779F4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Часть, формируемая участниками образовательного процесса </w:t>
            </w:r>
          </w:p>
          <w:p w:rsidR="001331DA" w:rsidRDefault="00B779F4">
            <w:p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программа дошкольного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Сөенеч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«Радость познания»,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Казань, 2016. </w:t>
            </w:r>
          </w:p>
          <w:p w:rsidR="001331DA" w:rsidRDefault="00B779F4">
            <w:pPr>
              <w:spacing w:after="20" w:line="254" w:lineRule="auto"/>
              <w:ind w:right="6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Ибрагимова З.Г. Танцуй веселей: Методическое пособие с аудио-приложением по обучени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дошкольноговозрста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татарским танцевальным движением. Казань: «Наследие нашего народа», 2012. – 136. </w:t>
            </w:r>
          </w:p>
          <w:p w:rsidR="001331DA" w:rsidRDefault="00B779F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Батыр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Булгари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Л.М. Музыкальные сказки. Казань. Издательство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2009. – 247. </w:t>
            </w:r>
          </w:p>
          <w:p w:rsidR="001331DA" w:rsidRDefault="00B779F4">
            <w:pPr>
              <w:spacing w:after="0"/>
              <w:ind w:right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Ладушки. Песни, игры, музыкальные пьесы. Казань. Издательство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2007. – 95. Вот как мы умеем. Песни, игры, музыкальные пьесы. Казань. Издательство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2010. – 151. </w:t>
            </w:r>
          </w:p>
        </w:tc>
      </w:tr>
      <w:tr w:rsidR="001331DA">
        <w:trPr>
          <w:trHeight w:val="288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Образовательная  область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Физическое развитие </w:t>
            </w:r>
          </w:p>
        </w:tc>
      </w:tr>
      <w:tr w:rsidR="001331DA">
        <w:trPr>
          <w:trHeight w:val="562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задач воспитания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направлено на приобщение детей к ценностям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«Жизнь», «Здоровье» </w:t>
            </w:r>
          </w:p>
        </w:tc>
      </w:tr>
      <w:tr w:rsidR="001331DA">
        <w:trPr>
          <w:trHeight w:val="1666"/>
        </w:trPr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образовательной деятельности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numPr>
                <w:ilvl w:val="0"/>
                <w:numId w:val="5"/>
              </w:num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Основная гимнастика </w:t>
            </w:r>
          </w:p>
          <w:p w:rsidR="001331DA" w:rsidRDefault="00B779F4">
            <w:pPr>
              <w:numPr>
                <w:ilvl w:val="0"/>
                <w:numId w:val="5"/>
              </w:num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 </w:t>
            </w:r>
          </w:p>
          <w:p w:rsidR="001331DA" w:rsidRDefault="00B779F4">
            <w:pPr>
              <w:numPr>
                <w:ilvl w:val="0"/>
                <w:numId w:val="5"/>
              </w:num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Грамматический строй речи </w:t>
            </w:r>
          </w:p>
          <w:p w:rsidR="001331DA" w:rsidRDefault="00B779F4">
            <w:pPr>
              <w:numPr>
                <w:ilvl w:val="0"/>
                <w:numId w:val="5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упражнения </w:t>
            </w:r>
          </w:p>
          <w:p w:rsidR="001331DA" w:rsidRDefault="00B779F4">
            <w:pPr>
              <w:numPr>
                <w:ilvl w:val="0"/>
                <w:numId w:val="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основ здорового образа жизни - Активный отдых </w:t>
            </w:r>
          </w:p>
        </w:tc>
      </w:tr>
      <w:tr w:rsidR="001331DA">
        <w:trPr>
          <w:trHeight w:val="11327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1DA" w:rsidRDefault="00B779F4">
            <w:pPr>
              <w:spacing w:after="25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Волошина Л.Н., Серых Л.В., Курилова Т.В.  Парциальная программа и авторская технология </w:t>
            </w:r>
          </w:p>
          <w:p w:rsidR="001331DA" w:rsidRDefault="00B779F4">
            <w:pPr>
              <w:spacing w:after="8" w:line="273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«Мой веселый, звонкий мяч» физическое развитие детей раннего возраста. - М.: ИД «Цветной мир», 2020г. - 64с. </w:t>
            </w:r>
          </w:p>
          <w:p w:rsidR="001331DA" w:rsidRDefault="00B779F4">
            <w:pPr>
              <w:spacing w:after="9" w:line="273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Волошина Л.Н., Серых Л.В. «Физическое развитие детей второ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 года жизни» - М.: ИД «Цветной мир», 2019. - 88 с. </w:t>
            </w:r>
          </w:p>
          <w:p w:rsidR="001331DA" w:rsidRDefault="00B779F4">
            <w:pPr>
              <w:spacing w:after="12" w:line="27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Новикова И. М. Формирование представлений о здоровом образе жизни у дошкольников. Для работы с детьми 5-7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лет  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И. М. Новикова —   М.: МОЗАИКА-СИНТЕЗ,  2009. </w:t>
            </w:r>
          </w:p>
          <w:p w:rsidR="001331DA" w:rsidRDefault="00B779F4">
            <w:pPr>
              <w:spacing w:after="5" w:line="272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 Оздоровительная гимнастик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а. Младшая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группа.-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-Синтез, 2022г. – 40с. </w:t>
            </w:r>
          </w:p>
          <w:p w:rsidR="001331DA" w:rsidRDefault="00B779F4">
            <w:pPr>
              <w:spacing w:after="22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 Оздоровительная гимнастика. Комплексы упражнений для детей 4-5 лет. ФГОС. </w:t>
            </w:r>
          </w:p>
          <w:p w:rsidR="001331DA" w:rsidRDefault="00B779F4">
            <w:pPr>
              <w:spacing w:after="19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2022г. – 40с.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1331DA" w:rsidRDefault="00B779F4">
            <w:pPr>
              <w:spacing w:after="0" w:line="279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 Оздоровительная гимнастика. Комплексы упражнений для детей 5-6 лет. – 2-е изд.,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И доп. – М.: МОЗАИКА-СИНТЕЗ, 2021. – 48 с. </w:t>
            </w:r>
          </w:p>
          <w:p w:rsidR="001331DA" w:rsidRDefault="00B779F4">
            <w:pPr>
              <w:spacing w:after="0" w:line="279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 Оздоровительная гимнастика. Комплексы упражнений. Для занятий с детьми 3-7 лет. 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синтез, 2014г. </w:t>
            </w:r>
          </w:p>
          <w:p w:rsidR="001331DA" w:rsidRDefault="00B779F4">
            <w:pPr>
              <w:spacing w:after="13" w:line="268" w:lineRule="auto"/>
              <w:ind w:left="5" w:right="33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 Физическая культура в детском саду. Старшая группа. - М.: Мозаика – Синтез, 2017. – 128с.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 Физическая культура в детском саду. Подготовительная к школе группа. - М.: </w:t>
            </w:r>
          </w:p>
          <w:p w:rsidR="001331DA" w:rsidRDefault="00B779F4">
            <w:pPr>
              <w:spacing w:after="19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2014г. </w:t>
            </w:r>
          </w:p>
          <w:p w:rsidR="001331DA" w:rsidRDefault="00B779F4">
            <w:pPr>
              <w:spacing w:after="0" w:line="279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Степаненкова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.Я. Сборник подвижных игр.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Длязанятий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детьми 2-7 лет.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ФГОС.-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2014г. – 144с.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1331DA" w:rsidRDefault="00B779F4">
            <w:pPr>
              <w:spacing w:after="0" w:line="279" w:lineRule="auto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ТарасоваТ.А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ВласоваЛ.С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.. Здоровый образ жизни. Я и мое здоровье. Программа занятий, упражнения и дидактические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игры.-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Школьная пресса, 2009г. - 71с. </w:t>
            </w:r>
          </w:p>
          <w:p w:rsidR="001331DA" w:rsidRDefault="00B779F4">
            <w:pPr>
              <w:spacing w:after="0" w:line="27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Федорова С.Ю. Планы физкультурных занятий в ясельных группах детского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сада.-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2023г. – 80с. </w:t>
            </w:r>
          </w:p>
          <w:p w:rsidR="001331DA" w:rsidRDefault="00B779F4">
            <w:pPr>
              <w:spacing w:after="0" w:line="27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Федорова С.Ю.  Планы физкультурных занятий с детьми 3 – 4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лет.-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2020г. – 88с. </w:t>
            </w:r>
          </w:p>
          <w:p w:rsidR="001331DA" w:rsidRDefault="00B779F4">
            <w:pPr>
              <w:spacing w:after="0" w:line="27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Федорова С.Ю. Планы физкультурных заняти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с детьми 4 - 5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синтез, 2020г. – 96с.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1331DA" w:rsidRDefault="00B779F4">
            <w:pPr>
              <w:spacing w:after="17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Федорова С.Ю. Планы физкультурных занятий с детьми 5-6 лет. – М.: МОЗАИКА-СИНТЕЗ, 2020. </w:t>
            </w:r>
          </w:p>
          <w:p w:rsidR="001331DA" w:rsidRDefault="00B779F4">
            <w:pPr>
              <w:numPr>
                <w:ilvl w:val="0"/>
                <w:numId w:val="6"/>
              </w:numPr>
              <w:spacing w:after="19"/>
              <w:ind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96с. </w:t>
            </w:r>
          </w:p>
          <w:p w:rsidR="001331DA" w:rsidRDefault="00B779F4">
            <w:pPr>
              <w:spacing w:after="0" w:line="264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Федорова С.Ю. Планы физкультурных занятий с детьми 6-7 лет. ФГОС - М.: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МОЗАИКАСИНТЕЗ,  2020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spacing w:after="0" w:line="258" w:lineRule="auto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Чеменева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А.А, Мельникова А.Ф., Волкова В.С. Парциальная программа рекреационного туризма для детей старшего дошкольного возраста «Весёлый Рюкзачок» / 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Чеменева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А.Ф. Мельникова, В.С. Волкова. — 2-е изд. — М.: ООО «Русское слово — учебник», 2019.  </w:t>
            </w:r>
          </w:p>
          <w:p w:rsidR="001331DA" w:rsidRDefault="00B779F4">
            <w:pPr>
              <w:spacing w:after="24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1331DA" w:rsidRDefault="00B779F4">
            <w:pPr>
              <w:spacing w:after="19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Ча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сть, формируемая участниками образовательного процесса </w:t>
            </w:r>
          </w:p>
          <w:p w:rsidR="001331DA" w:rsidRDefault="00B779F4">
            <w:pPr>
              <w:spacing w:after="17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Региональная программа дошкольного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Сөенеч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«Радость познания»,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Р.К.Шаехова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331DA" w:rsidRDefault="00B779F4">
            <w:pPr>
              <w:numPr>
                <w:ilvl w:val="0"/>
                <w:numId w:val="6"/>
              </w:numPr>
              <w:spacing w:after="0"/>
              <w:ind w:hanging="1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Казань, 2016. </w:t>
            </w:r>
          </w:p>
          <w:p w:rsidR="001331DA" w:rsidRDefault="00B779F4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331DA" w:rsidRDefault="00B779F4">
      <w:pPr>
        <w:spacing w:after="0"/>
        <w:ind w:left="1503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sectPr w:rsidR="001331DA">
      <w:pgSz w:w="11904" w:h="16838"/>
      <w:pgMar w:top="1138" w:right="1266" w:bottom="1224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84305"/>
    <w:multiLevelType w:val="hybridMultilevel"/>
    <w:tmpl w:val="AF363FF2"/>
    <w:lvl w:ilvl="0" w:tplc="A0845C6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968C1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EEC9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0408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CEDAD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7C072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8E9D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0E4A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E957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324473"/>
    <w:multiLevelType w:val="hybridMultilevel"/>
    <w:tmpl w:val="46105CAE"/>
    <w:lvl w:ilvl="0" w:tplc="0A64E7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B8DF6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A836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2C00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04FA2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23C1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A2BD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ADFE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65B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CA5F30"/>
    <w:multiLevelType w:val="hybridMultilevel"/>
    <w:tmpl w:val="F8E8697C"/>
    <w:lvl w:ilvl="0" w:tplc="576E93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C09C3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C7D1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02B9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8C29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4C4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8DF8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6F77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A0A2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815C31"/>
    <w:multiLevelType w:val="hybridMultilevel"/>
    <w:tmpl w:val="02DADFC8"/>
    <w:lvl w:ilvl="0" w:tplc="8AF21182">
      <w:start w:val="1"/>
      <w:numFmt w:val="bullet"/>
      <w:lvlText w:val="–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A0CB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61D3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014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EA7E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267A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A48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46D3D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9B1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2B2F21"/>
    <w:multiLevelType w:val="hybridMultilevel"/>
    <w:tmpl w:val="98125E3C"/>
    <w:lvl w:ilvl="0" w:tplc="875075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02F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4D9E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0A0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458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AC9E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9418B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AF80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2CFE8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9C7879"/>
    <w:multiLevelType w:val="hybridMultilevel"/>
    <w:tmpl w:val="3ED284E8"/>
    <w:lvl w:ilvl="0" w:tplc="62EA381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4437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60DE2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EE331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7C58D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2CCAD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A12D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EC85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6522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DA"/>
    <w:rsid w:val="001331DA"/>
    <w:rsid w:val="00B7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F80D7-6704-4078-92AF-FA8E0DF78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5243/" TargetMode="External"/><Relationship Id="rId13" Type="http://schemas.openxmlformats.org/officeDocument/2006/relationships/hyperlink" Target="https://www.labirint.ru/pubhouse/5243/" TargetMode="External"/><Relationship Id="rId18" Type="http://schemas.openxmlformats.org/officeDocument/2006/relationships/hyperlink" Target="https://www.labirint.ru/pubhouse/5243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labirint.ru/pubhouse/5243/" TargetMode="External"/><Relationship Id="rId12" Type="http://schemas.openxmlformats.org/officeDocument/2006/relationships/hyperlink" Target="https://www.labirint.ru/pubhouse/5243/" TargetMode="External"/><Relationship Id="rId17" Type="http://schemas.openxmlformats.org/officeDocument/2006/relationships/hyperlink" Target="https://www.labirint.ru/pubhouse/5243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pubhouse/5243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pubhouse/5243/" TargetMode="External"/><Relationship Id="rId11" Type="http://schemas.openxmlformats.org/officeDocument/2006/relationships/hyperlink" Target="https://www.labirint.ru/pubhouse/5243/" TargetMode="External"/><Relationship Id="rId5" Type="http://schemas.openxmlformats.org/officeDocument/2006/relationships/hyperlink" Target="https://www.labirint.ru/pubhouse/5243/" TargetMode="External"/><Relationship Id="rId15" Type="http://schemas.openxmlformats.org/officeDocument/2006/relationships/hyperlink" Target="https://www.labirint.ru/pubhouse/5243/" TargetMode="External"/><Relationship Id="rId10" Type="http://schemas.openxmlformats.org/officeDocument/2006/relationships/hyperlink" Target="https://www.labirint.ru/pubhouse/5243/" TargetMode="External"/><Relationship Id="rId19" Type="http://schemas.openxmlformats.org/officeDocument/2006/relationships/hyperlink" Target="https://www.labirint.ru/pubhouse/52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pubhouse/5243/" TargetMode="External"/><Relationship Id="rId14" Type="http://schemas.openxmlformats.org/officeDocument/2006/relationships/hyperlink" Target="https://www.labirint.ru/pubhouse/52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3427</Words>
  <Characters>19535</Characters>
  <Application>Microsoft Office Word</Application>
  <DocSecurity>0</DocSecurity>
  <Lines>162</Lines>
  <Paragraphs>45</Paragraphs>
  <ScaleCrop>false</ScaleCrop>
  <Company/>
  <LinksUpToDate>false</LinksUpToDate>
  <CharactersWithSpaces>22917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</cp:lastModifiedBy>
  <cp:revision>2</cp:revision>
  <dcterms:created xsi:type="dcterms:W3CDTF">2023-09-07T09:32:00Z</dcterms:created>
  <dcterms:modified xsi:type="dcterms:W3CDTF">2023-09-07T09:32:00Z</dcterms:modified>
</cp:coreProperties>
</file>